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30C" w14:textId="77777777" w:rsidR="00876D9E" w:rsidRDefault="00876D9E" w:rsidP="00876D9E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 O PRZETWARZANIU DANYCH OSOBOWYCH</w:t>
      </w:r>
    </w:p>
    <w:p w14:paraId="17B0DFCA" w14:textId="77777777" w:rsidR="00876D9E" w:rsidRDefault="00876D9E" w:rsidP="00876D9E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60658" w14:textId="77777777" w:rsidR="00876D9E" w:rsidRDefault="00876D9E" w:rsidP="00876D9E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bookmarkStart w:id="0" w:name="_Hlk500773217"/>
      <w:r>
        <w:rPr>
          <w:rFonts w:ascii="Times New Roman" w:eastAsia="Times New Roman" w:hAnsi="Times New Roman" w:cs="Times New Roman"/>
        </w:rPr>
        <w:t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 w:cs="Times New Roman"/>
        </w:rPr>
        <w:t>Dz.Urz</w:t>
      </w:r>
      <w:proofErr w:type="spellEnd"/>
      <w:r>
        <w:rPr>
          <w:rFonts w:ascii="Times New Roman" w:eastAsia="Times New Roman" w:hAnsi="Times New Roman" w:cs="Times New Roman"/>
        </w:rPr>
        <w:t xml:space="preserve">. UE L 119, s. 1), zwanego dalej „Rozporządzeniem” informujemy, że: </w:t>
      </w:r>
      <w:bookmarkEnd w:id="0"/>
    </w:p>
    <w:p w14:paraId="6BAE667C" w14:textId="77777777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Gminny Ośrodek Pomocy Społecznej w Gręboszowie, 33-260 Gręboszów 137, NIP 871-15-42-774, REGON 850019300;</w:t>
      </w:r>
    </w:p>
    <w:p w14:paraId="1C9EA174" w14:textId="77777777" w:rsidR="00876D9E" w:rsidRDefault="00876D9E" w:rsidP="00876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CA4A31B" w14:textId="77777777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może się Pani/Pan skontaktować z administratorem za pośrednictwem powołanego inspektora ochrony danych w osobie Pana Adama </w:t>
      </w:r>
      <w:proofErr w:type="spellStart"/>
      <w:r>
        <w:rPr>
          <w:rFonts w:ascii="Times New Roman" w:eastAsia="Calibri" w:hAnsi="Times New Roman" w:cs="Times New Roman"/>
        </w:rPr>
        <w:t>Mitał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 xml:space="preserve">pisząc na adres: e-mail: </w:t>
      </w:r>
      <w:r>
        <w:rPr>
          <w:rFonts w:ascii="Times New Roman" w:eastAsia="Times New Roman" w:hAnsi="Times New Roman" w:cs="Times New Roman"/>
          <w:lang w:eastAsia="pl-PL"/>
        </w:rPr>
        <w:t>iodgops@greboszow.pl</w:t>
      </w:r>
      <w:r>
        <w:rPr>
          <w:rFonts w:ascii="Times New Roman" w:eastAsia="Calibri" w:hAnsi="Times New Roman" w:cs="Times New Roman"/>
        </w:rPr>
        <w:t xml:space="preserve"> lub telefonując pod numer: 14 641 60 27;</w:t>
      </w:r>
    </w:p>
    <w:p w14:paraId="2311EC9F" w14:textId="77777777" w:rsidR="00876D9E" w:rsidRDefault="00876D9E" w:rsidP="00876D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AF50E1" w14:textId="0080A954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przetwarzane są na podstawie art. 6 ust. 1 lit. c Rozporządzenia, ustawy z dnia 7 października 2022 r. o szczególnych rozwiązaniach służących ochronie odbiorców energii elektrycznej w 2023 r</w:t>
      </w:r>
      <w:r w:rsidR="00D43C14">
        <w:rPr>
          <w:rFonts w:ascii="Times New Roman" w:eastAsia="Times New Roman" w:hAnsi="Times New Roman" w:cs="Times New Roman"/>
        </w:rPr>
        <w:t>oku</w:t>
      </w:r>
      <w:r>
        <w:rPr>
          <w:rFonts w:ascii="Times New Roman" w:eastAsia="Times New Roman" w:hAnsi="Times New Roman" w:cs="Times New Roman"/>
        </w:rPr>
        <w:t xml:space="preserve"> w związku z sytuacją na rynku energii elektrycznej  (Dz. U. z 2022 r. poz.2127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w związku z ustawą z dnia 28 listopada 2003</w:t>
      </w:r>
      <w:r w:rsidR="00D43C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 o świadczeniach rodzinnych (Dz. U. z 2022 r. poz. 615 z późn.zm.)</w:t>
      </w:r>
      <w:r>
        <w:rPr>
          <w:rFonts w:ascii="Times New Roman" w:hAnsi="Times New Roman" w:cs="Times New Roman"/>
          <w:iCs/>
        </w:rPr>
        <w:t>,</w:t>
      </w:r>
      <w:r>
        <w:rPr>
          <w:rFonts w:ascii="Times New Roman" w:eastAsia="Times New Roman" w:hAnsi="Times New Roman" w:cs="Times New Roman"/>
        </w:rPr>
        <w:t xml:space="preserve"> w celu i </w:t>
      </w:r>
      <w:r>
        <w:rPr>
          <w:rFonts w:ascii="Times New Roman" w:hAnsi="Times New Roman" w:cs="Times New Roman"/>
        </w:rPr>
        <w:t>w zakresie niezbędnym do realizacji zadań wynikających z</w:t>
      </w:r>
      <w:r w:rsidR="00CC7C25">
        <w:rPr>
          <w:rFonts w:ascii="Times New Roman" w:hAnsi="Times New Roman" w:cs="Times New Roman"/>
        </w:rPr>
        <w:t xml:space="preserve"> w/w</w:t>
      </w:r>
      <w:r>
        <w:rPr>
          <w:rFonts w:ascii="Times New Roman" w:hAnsi="Times New Roman" w:cs="Times New Roman"/>
        </w:rPr>
        <w:t xml:space="preserve"> ustawy, w szczególności w celu ustalenia i weryfikacji prawa do dodatku </w:t>
      </w:r>
      <w:r w:rsidR="00CC7C25">
        <w:rPr>
          <w:rFonts w:ascii="Times New Roman" w:hAnsi="Times New Roman" w:cs="Times New Roman"/>
        </w:rPr>
        <w:t>elektrycznego</w:t>
      </w:r>
      <w:r>
        <w:rPr>
          <w:rFonts w:ascii="Times New Roman" w:hAnsi="Times New Roman" w:cs="Times New Roman"/>
        </w:rPr>
        <w:t xml:space="preserve">, ustalenia i dochodzenia zwrotu nienależnie pobranego dodatku oraz archiwizacji zgromadzonych informacji; </w:t>
      </w:r>
    </w:p>
    <w:p w14:paraId="3DBE754C" w14:textId="77777777" w:rsidR="00876D9E" w:rsidRDefault="00876D9E" w:rsidP="00876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EA6A8DF" w14:textId="77777777" w:rsidR="00876D9E" w:rsidRDefault="00876D9E" w:rsidP="00876D9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odbiorcą Pani/Pana danych osobowych będą następujące kategorie odbiorców: osoby fizyczne lub prawne, organy publiczne, jednostki lub inne podmioty współpracujące z administratorem na podstawie umowy lub uprawnione do przetwarzania Pani/Pana danych osobowych na podstawie przepisów prawa, w tym kurierzy, kancelarie prawne,</w:t>
      </w:r>
      <w:r>
        <w:rPr>
          <w:rFonts w:ascii="Times New Roman" w:eastAsia="Times New Roman" w:hAnsi="Times New Roman" w:cs="Times New Roman"/>
          <w:lang w:eastAsia="pl-PL"/>
        </w:rPr>
        <w:t xml:space="preserve"> podmioty sektora teleinformatycznego</w:t>
      </w:r>
      <w:r>
        <w:rPr>
          <w:rFonts w:ascii="Times New Roman" w:eastAsia="Times New Roman" w:hAnsi="Times New Roman" w:cs="Times New Roman"/>
        </w:rPr>
        <w:t xml:space="preserve">; </w:t>
      </w:r>
    </w:p>
    <w:p w14:paraId="6AA94FB2" w14:textId="77777777" w:rsidR="00876D9E" w:rsidRDefault="00876D9E" w:rsidP="00876D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6353F3" w14:textId="2EAE64AE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przechowywane będą przez okres niezbędny do realizacji celu dla jakiego zostały zebrane oraz zgodnie z terminami archiwizacji określonymi przez ustawy wskazane w pkt</w:t>
      </w:r>
      <w:r w:rsidR="00D43C1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 lub przepisy o narodowym zasobie archiwalnym i archiwach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9988DE3" w14:textId="77777777" w:rsidR="00876D9E" w:rsidRDefault="00876D9E" w:rsidP="00876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C87F3A3" w14:textId="77777777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 Pani/Pan prawo dostępu do treści swoich danych oraz prawo ich sprostowania, usunięcia, ograniczenia przetwarzania, prawo do przenoszenia danych;</w:t>
      </w:r>
    </w:p>
    <w:p w14:paraId="469A9A91" w14:textId="77777777" w:rsidR="00876D9E" w:rsidRDefault="00876D9E" w:rsidP="00876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4288B29" w14:textId="77777777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Pani/Pan prawo wniesienia skargi do Prezesa Urzędu Ochrony Danych Osobowych, gdy uzna Pani/Pan, że przetwarzanie danych osobowych narusza przepisy Rozporządzenia;</w:t>
      </w:r>
    </w:p>
    <w:p w14:paraId="126F7F9C" w14:textId="77777777" w:rsidR="00876D9E" w:rsidRDefault="00876D9E" w:rsidP="00876D9E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5A7F43BC" w14:textId="77777777" w:rsidR="00876D9E" w:rsidRDefault="00876D9E" w:rsidP="00876D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Panią/Pana danych osobowych jest wymogiem ustawowym wynikającym z przepisów wskazanych w pkt 3 ustaw;</w:t>
      </w:r>
    </w:p>
    <w:p w14:paraId="5F5668C0" w14:textId="77777777" w:rsidR="00876D9E" w:rsidRDefault="00876D9E" w:rsidP="00876D9E">
      <w:pPr>
        <w:pStyle w:val="Akapitzlist"/>
        <w:rPr>
          <w:rFonts w:ascii="Times New Roman" w:eastAsia="Times New Roman" w:hAnsi="Times New Roman" w:cs="Times New Roman"/>
        </w:rPr>
      </w:pPr>
    </w:p>
    <w:p w14:paraId="10FD6558" w14:textId="77777777" w:rsidR="00876D9E" w:rsidRDefault="00876D9E" w:rsidP="00876D9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nie podlegają zautomatyzowanemu podejmowaniu decyzji, w tym profilowaniu ani </w:t>
      </w:r>
      <w:r>
        <w:rPr>
          <w:rFonts w:ascii="Times New Roman" w:hAnsi="Times New Roman" w:cs="Times New Roman"/>
        </w:rPr>
        <w:t>przekazaniu do państwa trzeciego lub organizacji międzynarodowej.</w:t>
      </w:r>
    </w:p>
    <w:p w14:paraId="6425A168" w14:textId="77777777" w:rsidR="00876D9E" w:rsidRDefault="00876D9E" w:rsidP="00876D9E">
      <w:pPr>
        <w:pStyle w:val="Akapitzlist"/>
        <w:rPr>
          <w:rFonts w:ascii="Times New Roman" w:eastAsia="Times New Roman" w:hAnsi="Times New Roman" w:cs="Times New Roman"/>
        </w:rPr>
      </w:pPr>
    </w:p>
    <w:p w14:paraId="12ADF4B7" w14:textId="77777777" w:rsidR="00876D9E" w:rsidRDefault="00876D9E" w:rsidP="00876D9E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Potwierdzam zapoznanie się z treścią powyższej informacji :</w:t>
      </w:r>
    </w:p>
    <w:p w14:paraId="3691D378" w14:textId="77777777" w:rsidR="00876D9E" w:rsidRDefault="00876D9E" w:rsidP="00876D9E">
      <w:pPr>
        <w:jc w:val="both"/>
        <w:rPr>
          <w:rFonts w:ascii="Times New Roman" w:eastAsia="Times New Roman" w:hAnsi="Times New Roman" w:cs="Times New Roman"/>
        </w:rPr>
      </w:pPr>
    </w:p>
    <w:p w14:paraId="136A64E9" w14:textId="77777777" w:rsidR="00876D9E" w:rsidRDefault="00876D9E" w:rsidP="00876D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73ADE89A" w14:textId="3FC42837" w:rsidR="00876D9E" w:rsidRDefault="00876D9E" w:rsidP="00876D9E">
      <w:pPr>
        <w:spacing w:after="0" w:line="240" w:lineRule="auto"/>
        <w:ind w:left="4248" w:hanging="424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i data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czytelny podpis osoby , której dane będą </w:t>
      </w:r>
    </w:p>
    <w:p w14:paraId="71C1515B" w14:textId="5A1EC717" w:rsidR="00876D9E" w:rsidRDefault="00876D9E" w:rsidP="00876D9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przetwarzane przez Administratora</w:t>
      </w:r>
    </w:p>
    <w:p w14:paraId="16843A4E" w14:textId="77777777" w:rsidR="008967DF" w:rsidRDefault="008967DF"/>
    <w:sectPr w:rsidR="0089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3084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9E"/>
    <w:rsid w:val="00196932"/>
    <w:rsid w:val="00876D9E"/>
    <w:rsid w:val="008967DF"/>
    <w:rsid w:val="00CC7C25"/>
    <w:rsid w:val="00D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D024"/>
  <w15:chartTrackingRefBased/>
  <w15:docId w15:val="{7CA4578A-2348-414E-AC85-FC8DB67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D9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Gręboszów</dc:creator>
  <cp:keywords/>
  <dc:description/>
  <cp:lastModifiedBy>Gops Gręboszów</cp:lastModifiedBy>
  <cp:revision>5</cp:revision>
  <cp:lastPrinted>2022-12-01T08:04:00Z</cp:lastPrinted>
  <dcterms:created xsi:type="dcterms:W3CDTF">2022-12-01T07:35:00Z</dcterms:created>
  <dcterms:modified xsi:type="dcterms:W3CDTF">2022-12-01T08:54:00Z</dcterms:modified>
</cp:coreProperties>
</file>